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0A2A" w14:textId="35D13ADC" w:rsidR="00CF7DD3" w:rsidRDefault="00000000">
      <w:pPr>
        <w:spacing w:after="30"/>
        <w:jc w:val="center"/>
      </w:pPr>
      <w:r>
        <w:rPr>
          <w:b/>
          <w:bCs/>
          <w:color w:val="234F2E"/>
          <w:sz w:val="48"/>
          <w:szCs w:val="48"/>
        </w:rPr>
        <w:t xml:space="preserve">Electric Vehicle Charging in </w:t>
      </w:r>
      <w:proofErr w:type="spellStart"/>
      <w:r>
        <w:rPr>
          <w:b/>
          <w:bCs/>
          <w:color w:val="234F2E"/>
          <w:sz w:val="48"/>
          <w:szCs w:val="48"/>
        </w:rPr>
        <w:t>Cley</w:t>
      </w:r>
      <w:proofErr w:type="spellEnd"/>
      <w:r w:rsidR="000C29EA">
        <w:rPr>
          <w:b/>
          <w:bCs/>
          <w:color w:val="234F2E"/>
          <w:sz w:val="48"/>
          <w:szCs w:val="48"/>
        </w:rPr>
        <w:t xml:space="preserve"> -</w:t>
      </w:r>
      <w:r>
        <w:rPr>
          <w:b/>
          <w:bCs/>
          <w:color w:val="234F2E"/>
          <w:sz w:val="48"/>
          <w:szCs w:val="48"/>
        </w:rPr>
        <w:t xml:space="preserve"> your views</w:t>
      </w:r>
    </w:p>
    <w:p w14:paraId="243FAFB9" w14:textId="77777777" w:rsidR="00CF7DD3" w:rsidRDefault="00000000">
      <w:pPr>
        <w:spacing w:after="220"/>
        <w:jc w:val="center"/>
      </w:pPr>
      <w:proofErr w:type="spellStart"/>
      <w:r>
        <w:rPr>
          <w:color w:val="5B665F"/>
          <w:sz w:val="26"/>
          <w:szCs w:val="26"/>
        </w:rPr>
        <w:t>Cley</w:t>
      </w:r>
      <w:proofErr w:type="spellEnd"/>
      <w:r>
        <w:rPr>
          <w:color w:val="5B665F"/>
          <w:sz w:val="26"/>
          <w:szCs w:val="26"/>
        </w:rPr>
        <w:t xml:space="preserve"> Parish </w:t>
      </w:r>
      <w:proofErr w:type="gramStart"/>
      <w:r>
        <w:rPr>
          <w:color w:val="5B665F"/>
          <w:sz w:val="26"/>
          <w:szCs w:val="26"/>
        </w:rPr>
        <w:t>Council  |</w:t>
      </w:r>
      <w:proofErr w:type="gramEnd"/>
      <w:r>
        <w:rPr>
          <w:color w:val="5B665F"/>
          <w:sz w:val="26"/>
          <w:szCs w:val="26"/>
        </w:rPr>
        <w:t xml:space="preserve">  Autumn 2026</w:t>
      </w:r>
    </w:p>
    <w:p w14:paraId="3A45041B" w14:textId="068F380B" w:rsidR="00CF7DD3" w:rsidRDefault="00000000">
      <w:pPr>
        <w:spacing w:after="90"/>
      </w:pPr>
      <w:proofErr w:type="spellStart"/>
      <w:r>
        <w:rPr>
          <w:sz w:val="23"/>
          <w:szCs w:val="23"/>
        </w:rPr>
        <w:t>Cley</w:t>
      </w:r>
      <w:proofErr w:type="spellEnd"/>
      <w:r>
        <w:rPr>
          <w:sz w:val="23"/>
          <w:szCs w:val="23"/>
        </w:rPr>
        <w:t xml:space="preserve"> Parish Council seeks your views on electric vehicle </w:t>
      </w:r>
      <w:r w:rsidR="000C29EA">
        <w:rPr>
          <w:sz w:val="23"/>
          <w:szCs w:val="23"/>
        </w:rPr>
        <w:t xml:space="preserve">(EV) </w:t>
      </w:r>
      <w:r>
        <w:rPr>
          <w:sz w:val="23"/>
          <w:szCs w:val="23"/>
        </w:rPr>
        <w:t>charging in the village. This survey will take about 3 minutes.</w:t>
      </w:r>
    </w:p>
    <w:p w14:paraId="04BB469F" w14:textId="1BA62234" w:rsidR="00CF7DD3" w:rsidRDefault="00000000">
      <w:pPr>
        <w:spacing w:after="160"/>
      </w:pPr>
      <w:r>
        <w:rPr>
          <w:b/>
          <w:bCs/>
          <w:sz w:val="23"/>
          <w:szCs w:val="23"/>
        </w:rPr>
        <w:t xml:space="preserve">The proposal: </w:t>
      </w:r>
      <w:r>
        <w:rPr>
          <w:sz w:val="23"/>
          <w:szCs w:val="23"/>
        </w:rPr>
        <w:t xml:space="preserve">Two charging posts, each with two sockets, meaning up to four vehicles could charge at once. Village Hall car park, no capital cost to the parish through NCC Plug </w:t>
      </w:r>
      <w:proofErr w:type="gramStart"/>
      <w:r>
        <w:rPr>
          <w:sz w:val="23"/>
          <w:szCs w:val="23"/>
        </w:rPr>
        <w:t>In</w:t>
      </w:r>
      <w:proofErr w:type="gramEnd"/>
      <w:r>
        <w:rPr>
          <w:sz w:val="23"/>
          <w:szCs w:val="23"/>
        </w:rPr>
        <w:t xml:space="preserve"> Norfolk. Two to three hours plugged in typically adds 50 to 75 miles on a mid-range EV. </w:t>
      </w:r>
      <w:r w:rsidR="000C29EA">
        <w:rPr>
          <w:sz w:val="23"/>
          <w:szCs w:val="23"/>
        </w:rPr>
        <w:t>The facility will be d</w:t>
      </w:r>
      <w:r>
        <w:rPr>
          <w:sz w:val="23"/>
          <w:szCs w:val="23"/>
        </w:rPr>
        <w:t>esigned to allow future upgrading.</w:t>
      </w:r>
    </w:p>
    <w:tbl>
      <w:tblPr>
        <w:tblW w:w="5000" w:type="pct"/>
        <w:tblBorders>
          <w:top w:val="single" w:sz="8" w:space="0" w:color="E0C26A"/>
          <w:left w:val="single" w:sz="8" w:space="0" w:color="E0C26A"/>
          <w:bottom w:val="single" w:sz="8" w:space="0" w:color="E0C26A"/>
          <w:right w:val="single" w:sz="8" w:space="0" w:color="E0C26A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1"/>
        <w:gridCol w:w="7666"/>
      </w:tblGrid>
      <w:tr w:rsidR="00CF7DD3" w14:paraId="14017974" w14:textId="77777777">
        <w:tblPrEx>
          <w:tblCellMar>
            <w:top w:w="0" w:type="dxa"/>
            <w:bottom w:w="0" w:type="dxa"/>
          </w:tblCellMar>
        </w:tblPrEx>
        <w:tc>
          <w:tcPr>
            <w:tcW w:w="1200" w:type="pct"/>
            <w:shd w:val="clear" w:color="auto" w:fill="FFF6DF"/>
            <w:tcMar>
              <w:top w:w="150" w:type="dxa"/>
              <w:left w:w="150" w:type="dxa"/>
              <w:bottom w:w="150" w:type="dxa"/>
              <w:right w:w="100" w:type="dxa"/>
            </w:tcMar>
            <w:vAlign w:val="center"/>
          </w:tcPr>
          <w:p w14:paraId="1F90E7D4" w14:textId="77777777" w:rsidR="00CF7DD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0A3876" wp14:editId="1524C596">
                  <wp:extent cx="1047750" cy="1047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pct"/>
            <w:shd w:val="clear" w:color="auto" w:fill="FFF6D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1A6DFC" w14:textId="77777777" w:rsidR="00CF7DD3" w:rsidRDefault="00000000">
            <w:pPr>
              <w:spacing w:after="60"/>
            </w:pPr>
            <w:r>
              <w:rPr>
                <w:b/>
                <w:bCs/>
                <w:sz w:val="21"/>
                <w:szCs w:val="21"/>
              </w:rPr>
              <w:t>Please help us keep admin to a minimum by answering online where you can. It only takes 3 minutes.</w:t>
            </w:r>
          </w:p>
          <w:p w14:paraId="31FA1857" w14:textId="77777777" w:rsidR="00CF7DD3" w:rsidRDefault="00000000">
            <w:r>
              <w:t>Scan the code, or visit:</w:t>
            </w:r>
          </w:p>
          <w:p w14:paraId="6284997F" w14:textId="77777777" w:rsidR="00CF7DD3" w:rsidRDefault="00000000">
            <w:r>
              <w:rPr>
                <w:b/>
                <w:bCs/>
                <w:color w:val="2F6B3E"/>
                <w:sz w:val="40"/>
                <w:szCs w:val="40"/>
              </w:rPr>
              <w:t>tinyurl.com/</w:t>
            </w:r>
            <w:proofErr w:type="spellStart"/>
            <w:r>
              <w:rPr>
                <w:b/>
                <w:bCs/>
                <w:color w:val="2F6B3E"/>
                <w:sz w:val="40"/>
                <w:szCs w:val="40"/>
              </w:rPr>
              <w:t>cleyevsurvey</w:t>
            </w:r>
            <w:proofErr w:type="spellEnd"/>
          </w:p>
        </w:tc>
      </w:tr>
    </w:tbl>
    <w:p w14:paraId="179D023A" w14:textId="77777777" w:rsidR="00CF7DD3" w:rsidRDefault="00000000">
      <w:pPr>
        <w:pBdr>
          <w:bottom w:val="single" w:sz="4" w:space="3" w:color="2F6B3E"/>
        </w:pBdr>
        <w:spacing w:before="220" w:after="90"/>
      </w:pPr>
      <w:r>
        <w:rPr>
          <w:b/>
          <w:bCs/>
          <w:color w:val="2F6B3E"/>
          <w:spacing w:val="20"/>
          <w:sz w:val="19"/>
          <w:szCs w:val="19"/>
        </w:rPr>
        <w:t>ABOUT YOU</w:t>
      </w:r>
    </w:p>
    <w:p w14:paraId="7D6B2F8D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1  </w:t>
      </w:r>
      <w:r>
        <w:rPr>
          <w:b/>
          <w:bCs/>
          <w:sz w:val="23"/>
          <w:szCs w:val="23"/>
        </w:rPr>
        <w:t>Your</w:t>
      </w:r>
      <w:proofErr w:type="gramEnd"/>
      <w:r>
        <w:rPr>
          <w:b/>
          <w:bCs/>
          <w:sz w:val="23"/>
          <w:szCs w:val="23"/>
        </w:rPr>
        <w:t xml:space="preserve"> connection to </w:t>
      </w:r>
      <w:proofErr w:type="spellStart"/>
      <w:r>
        <w:rPr>
          <w:b/>
          <w:bCs/>
          <w:sz w:val="23"/>
          <w:szCs w:val="23"/>
        </w:rPr>
        <w:t>Cley</w:t>
      </w:r>
      <w:proofErr w:type="spellEnd"/>
      <w:r>
        <w:rPr>
          <w:b/>
          <w:bCs/>
          <w:sz w:val="23"/>
          <w:szCs w:val="23"/>
        </w:rPr>
        <w:t>?</w:t>
      </w:r>
    </w:p>
    <w:p w14:paraId="140C352D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Full-time resident</w:t>
      </w:r>
    </w:p>
    <w:p w14:paraId="3360CA0D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Second home: frequent (12+ weeks/yr)</w:t>
      </w:r>
    </w:p>
    <w:p w14:paraId="2334323C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Second home: occasional (under 12 weeks/yr)</w:t>
      </w:r>
    </w:p>
    <w:p w14:paraId="2477F5A6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Holiday let owner or manager</w:t>
      </w:r>
    </w:p>
    <w:p w14:paraId="2917B095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Business owner or employee</w:t>
      </w:r>
    </w:p>
    <w:p w14:paraId="0CDDFE5A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Other</w:t>
      </w:r>
    </w:p>
    <w:p w14:paraId="3B737B57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2  </w:t>
      </w:r>
      <w:r>
        <w:rPr>
          <w:b/>
          <w:bCs/>
          <w:sz w:val="23"/>
          <w:szCs w:val="23"/>
        </w:rPr>
        <w:t>Does</w:t>
      </w:r>
      <w:proofErr w:type="gramEnd"/>
      <w:r>
        <w:rPr>
          <w:b/>
          <w:bCs/>
          <w:sz w:val="23"/>
          <w:szCs w:val="23"/>
        </w:rPr>
        <w:t xml:space="preserve"> your </w:t>
      </w:r>
      <w:proofErr w:type="spellStart"/>
      <w:r>
        <w:rPr>
          <w:b/>
          <w:bCs/>
          <w:sz w:val="23"/>
          <w:szCs w:val="23"/>
        </w:rPr>
        <w:t>Cley</w:t>
      </w:r>
      <w:proofErr w:type="spellEnd"/>
      <w:r>
        <w:rPr>
          <w:b/>
          <w:bCs/>
          <w:sz w:val="23"/>
          <w:szCs w:val="23"/>
        </w:rPr>
        <w:t xml:space="preserve"> home have off-street parking?</w:t>
      </w:r>
    </w:p>
    <w:p w14:paraId="584F9EBB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driveway or garage</w:t>
      </w:r>
    </w:p>
    <w:p w14:paraId="01895BE1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 xml:space="preserve">☐ No: </w:t>
      </w:r>
      <w:proofErr w:type="gramStart"/>
      <w:r>
        <w:rPr>
          <w:sz w:val="22"/>
          <w:szCs w:val="22"/>
        </w:rPr>
        <w:t>on-street</w:t>
      </w:r>
      <w:proofErr w:type="gramEnd"/>
      <w:r>
        <w:rPr>
          <w:sz w:val="22"/>
          <w:szCs w:val="22"/>
        </w:rPr>
        <w:t xml:space="preserve"> only</w:t>
      </w:r>
    </w:p>
    <w:p w14:paraId="0D968874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Shared or communal parking nearby</w:t>
      </w:r>
    </w:p>
    <w:p w14:paraId="62FD8914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3  </w:t>
      </w:r>
      <w:r>
        <w:rPr>
          <w:b/>
          <w:bCs/>
          <w:sz w:val="23"/>
          <w:szCs w:val="23"/>
        </w:rPr>
        <w:t>Can</w:t>
      </w:r>
      <w:proofErr w:type="gramEnd"/>
      <w:r>
        <w:rPr>
          <w:b/>
          <w:bCs/>
          <w:sz w:val="23"/>
          <w:szCs w:val="23"/>
        </w:rPr>
        <w:t xml:space="preserve"> you practically charge an EV at or near your </w:t>
      </w:r>
      <w:proofErr w:type="spellStart"/>
      <w:r>
        <w:rPr>
          <w:b/>
          <w:bCs/>
          <w:sz w:val="23"/>
          <w:szCs w:val="23"/>
        </w:rPr>
        <w:t>Cley</w:t>
      </w:r>
      <w:proofErr w:type="spellEnd"/>
      <w:r>
        <w:rPr>
          <w:b/>
          <w:bCs/>
          <w:sz w:val="23"/>
          <w:szCs w:val="23"/>
        </w:rPr>
        <w:t xml:space="preserve"> home?</w:t>
      </w:r>
    </w:p>
    <w:p w14:paraId="3380BFC9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dedicated home charger</w:t>
      </w:r>
    </w:p>
    <w:p w14:paraId="6D4A5962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3-pin socket possible</w:t>
      </w:r>
    </w:p>
    <w:p w14:paraId="5853FCDC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No: no off-street parking</w:t>
      </w:r>
    </w:p>
    <w:p w14:paraId="2918724B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No: rented, can't install</w:t>
      </w:r>
    </w:p>
    <w:p w14:paraId="29E57014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No: other reason</w:t>
      </w:r>
    </w:p>
    <w:p w14:paraId="62097805" w14:textId="77777777" w:rsidR="00CF7DD3" w:rsidRDefault="00000000">
      <w:pPr>
        <w:pBdr>
          <w:bottom w:val="single" w:sz="4" w:space="3" w:color="2F6B3E"/>
        </w:pBdr>
        <w:spacing w:before="220" w:after="90"/>
      </w:pPr>
      <w:r>
        <w:rPr>
          <w:b/>
          <w:bCs/>
          <w:color w:val="2F6B3E"/>
          <w:spacing w:val="20"/>
          <w:sz w:val="19"/>
          <w:szCs w:val="19"/>
        </w:rPr>
        <w:t>YOUR VEHICLE</w:t>
      </w:r>
    </w:p>
    <w:p w14:paraId="204E3FF8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4  </w:t>
      </w:r>
      <w:r>
        <w:rPr>
          <w:b/>
          <w:bCs/>
          <w:sz w:val="23"/>
          <w:szCs w:val="23"/>
        </w:rPr>
        <w:t>Do</w:t>
      </w:r>
      <w:proofErr w:type="gramEnd"/>
      <w:r>
        <w:rPr>
          <w:b/>
          <w:bCs/>
          <w:sz w:val="23"/>
          <w:szCs w:val="23"/>
        </w:rPr>
        <w:t xml:space="preserve"> you currently own or regularly use an electric vehicle?</w:t>
      </w:r>
    </w:p>
    <w:p w14:paraId="74F8D300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Yes, I own one</w:t>
      </w:r>
    </w:p>
    <w:p w14:paraId="08C392E7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Yes, I use one regularly</w:t>
      </w:r>
    </w:p>
    <w:p w14:paraId="51E74A9C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No: planning to get one</w:t>
      </w:r>
    </w:p>
    <w:p w14:paraId="31262055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No: no current plans</w:t>
      </w:r>
    </w:p>
    <w:p w14:paraId="1EB338AB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5  </w:t>
      </w:r>
      <w:r>
        <w:rPr>
          <w:b/>
          <w:bCs/>
          <w:sz w:val="23"/>
          <w:szCs w:val="23"/>
        </w:rPr>
        <w:t>If</w:t>
      </w:r>
      <w:proofErr w:type="gramEnd"/>
      <w:r>
        <w:rPr>
          <w:b/>
          <w:bCs/>
          <w:sz w:val="23"/>
          <w:szCs w:val="23"/>
        </w:rPr>
        <w:t xml:space="preserve"> you don't own an EV, has lack of local charging been a factor?</w:t>
      </w:r>
    </w:p>
    <w:p w14:paraId="5C91BF27" w14:textId="77777777" w:rsidR="00CF7DD3" w:rsidRDefault="00000000">
      <w:pPr>
        <w:keepNext/>
        <w:keepLines/>
        <w:spacing w:after="30"/>
      </w:pPr>
      <w:r>
        <w:rPr>
          <w:i/>
          <w:iCs/>
          <w:color w:val="5B665F"/>
          <w:sz w:val="19"/>
          <w:szCs w:val="19"/>
        </w:rPr>
        <w:t>Helps us understand demand from those who'd like an EV but feel it isn't currently practical.</w:t>
      </w:r>
    </w:p>
    <w:p w14:paraId="5E5F1C80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a significant factor</w:t>
      </w:r>
    </w:p>
    <w:p w14:paraId="01D53278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a minor factor</w:t>
      </w:r>
    </w:p>
    <w:p w14:paraId="6AFDE282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No: other reasons</w:t>
      </w:r>
    </w:p>
    <w:p w14:paraId="28E788EC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Not applicable</w:t>
      </w:r>
    </w:p>
    <w:p w14:paraId="557C7B4F" w14:textId="77777777" w:rsidR="00CF7DD3" w:rsidRDefault="00000000">
      <w:pPr>
        <w:spacing w:before="260"/>
        <w:jc w:val="right"/>
      </w:pPr>
      <w:r>
        <w:rPr>
          <w:b/>
          <w:bCs/>
          <w:i/>
          <w:iCs/>
          <w:color w:val="5B665F"/>
        </w:rPr>
        <w:t>Please turn over →</w:t>
      </w:r>
    </w:p>
    <w:p w14:paraId="23935AAC" w14:textId="77777777" w:rsidR="00CF7DD3" w:rsidRDefault="00000000">
      <w:r>
        <w:br w:type="page"/>
      </w:r>
    </w:p>
    <w:p w14:paraId="670A2B35" w14:textId="77777777" w:rsidR="00CF7DD3" w:rsidRDefault="00000000">
      <w:pPr>
        <w:pBdr>
          <w:bottom w:val="single" w:sz="4" w:space="3" w:color="2F6B3E"/>
        </w:pBdr>
        <w:spacing w:before="220" w:after="90"/>
      </w:pPr>
      <w:r>
        <w:rPr>
          <w:b/>
          <w:bCs/>
          <w:color w:val="2F6B3E"/>
          <w:spacing w:val="20"/>
          <w:sz w:val="19"/>
          <w:szCs w:val="19"/>
        </w:rPr>
        <w:lastRenderedPageBreak/>
        <w:t>USAGE &amp; NEED</w:t>
      </w:r>
    </w:p>
    <w:p w14:paraId="0C288F56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6  </w:t>
      </w:r>
      <w:r>
        <w:rPr>
          <w:b/>
          <w:bCs/>
          <w:sz w:val="23"/>
          <w:szCs w:val="23"/>
        </w:rPr>
        <w:t>If</w:t>
      </w:r>
      <w:proofErr w:type="gramEnd"/>
      <w:r>
        <w:rPr>
          <w:b/>
          <w:bCs/>
          <w:sz w:val="23"/>
          <w:szCs w:val="23"/>
        </w:rPr>
        <w:t xml:space="preserve"> EV charging were available at the Village Hall, how likely would you be to use it?</w:t>
      </w:r>
    </w:p>
    <w:p w14:paraId="0B0F8C1F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Very likely: I'd rely on it</w:t>
      </w:r>
    </w:p>
    <w:p w14:paraId="6E7F2560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Likely: regular top-ups</w:t>
      </w:r>
    </w:p>
    <w:p w14:paraId="1EC9C2D9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Occasionally</w:t>
      </w:r>
    </w:p>
    <w:p w14:paraId="3D44B2C2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Unlikely</w:t>
      </w:r>
    </w:p>
    <w:p w14:paraId="0F8A9199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7  </w:t>
      </w:r>
      <w:r>
        <w:rPr>
          <w:b/>
          <w:bCs/>
          <w:sz w:val="23"/>
          <w:szCs w:val="23"/>
        </w:rPr>
        <w:t>What</w:t>
      </w:r>
      <w:proofErr w:type="gramEnd"/>
      <w:r>
        <w:rPr>
          <w:b/>
          <w:bCs/>
          <w:sz w:val="23"/>
          <w:szCs w:val="23"/>
        </w:rPr>
        <w:t xml:space="preserve"> would be your main reason for using it?</w:t>
      </w:r>
    </w:p>
    <w:p w14:paraId="52005B3F" w14:textId="77777777" w:rsidR="00CF7DD3" w:rsidRDefault="00000000">
      <w:pPr>
        <w:keepNext/>
        <w:keepLines/>
        <w:spacing w:after="30"/>
      </w:pPr>
      <w:r>
        <w:rPr>
          <w:i/>
          <w:iCs/>
          <w:color w:val="5B665F"/>
          <w:sz w:val="19"/>
          <w:szCs w:val="19"/>
        </w:rPr>
        <w:t>Select all that apply.</w:t>
      </w:r>
    </w:p>
    <w:p w14:paraId="72B9505B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It would be my only charging option</w:t>
      </w:r>
    </w:p>
    <w:p w14:paraId="4A4CB668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Convenient top-up while out and about</w:t>
      </w:r>
    </w:p>
    <w:p w14:paraId="7BFE9DA7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During events or meetings at the Village Hall</w:t>
      </w:r>
    </w:p>
    <w:p w14:paraId="71F302C1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For visitors or guests</w:t>
      </w:r>
    </w:p>
    <w:p w14:paraId="12BDA652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8  </w:t>
      </w:r>
      <w:r>
        <w:rPr>
          <w:b/>
          <w:bCs/>
          <w:sz w:val="23"/>
          <w:szCs w:val="23"/>
        </w:rPr>
        <w:t>How</w:t>
      </w:r>
      <w:proofErr w:type="gramEnd"/>
      <w:r>
        <w:rPr>
          <w:b/>
          <w:bCs/>
          <w:sz w:val="23"/>
          <w:szCs w:val="23"/>
        </w:rPr>
        <w:t xml:space="preserve"> long would you typically leave your car to charge?</w:t>
      </w:r>
    </w:p>
    <w:p w14:paraId="10A2432D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Under 30 minutes</w:t>
      </w:r>
    </w:p>
    <w:p w14:paraId="3BF7CF58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30 minutes – 1 hour</w:t>
      </w:r>
    </w:p>
    <w:p w14:paraId="2CDA2D13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1–3 hours</w:t>
      </w:r>
    </w:p>
    <w:p w14:paraId="48FFFE07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Until fully charged</w:t>
      </w:r>
    </w:p>
    <w:p w14:paraId="1FC1415D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Overnight or most of the day</w:t>
      </w:r>
    </w:p>
    <w:p w14:paraId="53F55910" w14:textId="77777777" w:rsidR="00CF7DD3" w:rsidRDefault="00000000">
      <w:pPr>
        <w:pBdr>
          <w:bottom w:val="single" w:sz="4" w:space="3" w:color="2F6B3E"/>
        </w:pBdr>
        <w:spacing w:before="220" w:after="90"/>
      </w:pPr>
      <w:r>
        <w:rPr>
          <w:b/>
          <w:bCs/>
          <w:color w:val="2F6B3E"/>
          <w:spacing w:val="20"/>
          <w:sz w:val="19"/>
          <w:szCs w:val="19"/>
        </w:rPr>
        <w:t>LOCATION</w:t>
      </w:r>
    </w:p>
    <w:p w14:paraId="06669135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9  </w:t>
      </w:r>
      <w:r>
        <w:rPr>
          <w:b/>
          <w:bCs/>
          <w:sz w:val="23"/>
          <w:szCs w:val="23"/>
        </w:rPr>
        <w:t>If</w:t>
      </w:r>
      <w:proofErr w:type="gramEnd"/>
      <w:r>
        <w:rPr>
          <w:b/>
          <w:bCs/>
          <w:sz w:val="23"/>
          <w:szCs w:val="23"/>
        </w:rPr>
        <w:t xml:space="preserve"> you plugged in at the Village Hall, how far would you be happy to walk home afterwards?</w:t>
      </w:r>
    </w:p>
    <w:p w14:paraId="27DD624A" w14:textId="77777777" w:rsidR="00CF7DD3" w:rsidRDefault="00000000">
      <w:pPr>
        <w:keepNext/>
        <w:keepLines/>
        <w:spacing w:after="30"/>
      </w:pPr>
      <w:r>
        <w:rPr>
          <w:i/>
          <w:iCs/>
          <w:color w:val="5B665F"/>
          <w:sz w:val="19"/>
          <w:szCs w:val="19"/>
        </w:rPr>
        <w:t xml:space="preserve">The Village Hall car park is the only currently viable location for charging points in </w:t>
      </w:r>
      <w:proofErr w:type="spellStart"/>
      <w:r>
        <w:rPr>
          <w:i/>
          <w:iCs/>
          <w:color w:val="5B665F"/>
          <w:sz w:val="19"/>
          <w:szCs w:val="19"/>
        </w:rPr>
        <w:t>Cley</w:t>
      </w:r>
      <w:proofErr w:type="spellEnd"/>
      <w:r>
        <w:rPr>
          <w:i/>
          <w:iCs/>
          <w:color w:val="5B665F"/>
          <w:sz w:val="19"/>
          <w:szCs w:val="19"/>
        </w:rPr>
        <w:t>.</w:t>
      </w:r>
    </w:p>
    <w:p w14:paraId="73108806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Under 2 minutes</w:t>
      </w:r>
    </w:p>
    <w:p w14:paraId="5C3F3189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2–5 minutes</w:t>
      </w:r>
    </w:p>
    <w:p w14:paraId="7F5C2936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5–10 minutes</w:t>
      </w:r>
    </w:p>
    <w:p w14:paraId="0DA5F1A9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Distance isn't an issue</w:t>
      </w:r>
    </w:p>
    <w:p w14:paraId="32348962" w14:textId="77777777" w:rsidR="00CF7DD3" w:rsidRDefault="00000000">
      <w:pPr>
        <w:pBdr>
          <w:bottom w:val="single" w:sz="4" w:space="3" w:color="2F6B3E"/>
        </w:pBdr>
        <w:spacing w:before="220" w:after="90"/>
      </w:pPr>
      <w:r>
        <w:rPr>
          <w:b/>
          <w:bCs/>
          <w:color w:val="2F6B3E"/>
          <w:spacing w:val="20"/>
          <w:sz w:val="19"/>
          <w:szCs w:val="19"/>
        </w:rPr>
        <w:t>LOOKING AHEAD</w:t>
      </w:r>
    </w:p>
    <w:p w14:paraId="248735CB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10  </w:t>
      </w:r>
      <w:r>
        <w:rPr>
          <w:b/>
          <w:bCs/>
          <w:sz w:val="23"/>
          <w:szCs w:val="23"/>
        </w:rPr>
        <w:t>How</w:t>
      </w:r>
      <w:proofErr w:type="gramEnd"/>
      <w:r>
        <w:rPr>
          <w:b/>
          <w:bCs/>
          <w:sz w:val="23"/>
          <w:szCs w:val="23"/>
        </w:rPr>
        <w:t xml:space="preserve"> important do you think public EV charging is to the future prosperity of </w:t>
      </w:r>
      <w:proofErr w:type="spellStart"/>
      <w:r>
        <w:rPr>
          <w:b/>
          <w:bCs/>
          <w:sz w:val="23"/>
          <w:szCs w:val="23"/>
        </w:rPr>
        <w:t>Cley</w:t>
      </w:r>
      <w:proofErr w:type="spellEnd"/>
      <w:r>
        <w:rPr>
          <w:b/>
          <w:bCs/>
          <w:sz w:val="23"/>
          <w:szCs w:val="23"/>
        </w:rPr>
        <w:t>, for residents, visitors, and businesses?</w:t>
      </w:r>
    </w:p>
    <w:p w14:paraId="72276145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Very important</w:t>
      </w:r>
    </w:p>
    <w:p w14:paraId="6BCB7A91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Fairly important</w:t>
      </w:r>
    </w:p>
    <w:p w14:paraId="7829F918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Not very important</w:t>
      </w:r>
    </w:p>
    <w:p w14:paraId="7D4607A0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Not important at all</w:t>
      </w:r>
    </w:p>
    <w:p w14:paraId="029F7359" w14:textId="77777777" w:rsidR="00CF7DD3" w:rsidRDefault="00000000">
      <w:pPr>
        <w:keepNext/>
        <w:keepLines/>
        <w:spacing w:before="160" w:after="30"/>
      </w:pPr>
      <w:r>
        <w:rPr>
          <w:b/>
          <w:bCs/>
          <w:color w:val="2F6B3E"/>
          <w:sz w:val="23"/>
          <w:szCs w:val="23"/>
        </w:rPr>
        <w:t>Q</w:t>
      </w:r>
      <w:proofErr w:type="gramStart"/>
      <w:r>
        <w:rPr>
          <w:b/>
          <w:bCs/>
          <w:color w:val="2F6B3E"/>
          <w:sz w:val="23"/>
          <w:szCs w:val="23"/>
        </w:rPr>
        <w:t xml:space="preserve">11  </w:t>
      </w:r>
      <w:r>
        <w:rPr>
          <w:b/>
          <w:bCs/>
          <w:sz w:val="23"/>
          <w:szCs w:val="23"/>
        </w:rPr>
        <w:t>Would</w:t>
      </w:r>
      <w:proofErr w:type="gramEnd"/>
      <w:r>
        <w:rPr>
          <w:b/>
          <w:bCs/>
          <w:sz w:val="23"/>
          <w:szCs w:val="23"/>
        </w:rPr>
        <w:t xml:space="preserve"> you support a crowdfunding appeal, </w:t>
      </w:r>
      <w:proofErr w:type="gramStart"/>
      <w:r>
        <w:rPr>
          <w:b/>
          <w:bCs/>
          <w:sz w:val="23"/>
          <w:szCs w:val="23"/>
        </w:rPr>
        <w:t>similar to</w:t>
      </w:r>
      <w:proofErr w:type="gramEnd"/>
      <w:r>
        <w:rPr>
          <w:b/>
          <w:bCs/>
          <w:sz w:val="23"/>
          <w:szCs w:val="23"/>
        </w:rPr>
        <w:t xml:space="preserve"> the </w:t>
      </w:r>
      <w:proofErr w:type="spellStart"/>
      <w:r>
        <w:rPr>
          <w:b/>
          <w:bCs/>
          <w:sz w:val="23"/>
          <w:szCs w:val="23"/>
        </w:rPr>
        <w:t>curloo</w:t>
      </w:r>
      <w:proofErr w:type="spellEnd"/>
      <w:r>
        <w:rPr>
          <w:b/>
          <w:bCs/>
          <w:sz w:val="23"/>
          <w:szCs w:val="23"/>
        </w:rPr>
        <w:t xml:space="preserve"> project, to fund a faster 22kW dedicated supply?</w:t>
      </w:r>
    </w:p>
    <w:p w14:paraId="3A18D84D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I'd contribute financially</w:t>
      </w:r>
    </w:p>
    <w:p w14:paraId="662ED9F0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Yes: I'd help promote it</w:t>
      </w:r>
    </w:p>
    <w:p w14:paraId="2E6BC679" w14:textId="77777777" w:rsidR="00CF7DD3" w:rsidRDefault="00000000">
      <w:pPr>
        <w:keepNext/>
        <w:keepLines/>
        <w:spacing w:after="20"/>
        <w:ind w:left="160"/>
      </w:pPr>
      <w:r>
        <w:rPr>
          <w:sz w:val="22"/>
          <w:szCs w:val="22"/>
        </w:rPr>
        <w:t>☐ Possibly: depends on the amount</w:t>
      </w:r>
    </w:p>
    <w:p w14:paraId="77A9D437" w14:textId="77777777" w:rsidR="00CF7DD3" w:rsidRDefault="00000000">
      <w:pPr>
        <w:keepLines/>
        <w:spacing w:after="20"/>
        <w:ind w:left="160"/>
      </w:pPr>
      <w:r>
        <w:rPr>
          <w:sz w:val="22"/>
          <w:szCs w:val="22"/>
        </w:rPr>
        <w:t>☐ No</w:t>
      </w:r>
    </w:p>
    <w:p w14:paraId="493F2E07" w14:textId="77777777" w:rsidR="00CF7DD3" w:rsidRDefault="00000000">
      <w:pPr>
        <w:spacing w:before="160" w:after="30"/>
      </w:pPr>
      <w:r>
        <w:rPr>
          <w:b/>
          <w:bCs/>
          <w:sz w:val="23"/>
          <w:szCs w:val="23"/>
        </w:rPr>
        <w:t>Q</w:t>
      </w:r>
      <w:proofErr w:type="gramStart"/>
      <w:r>
        <w:rPr>
          <w:b/>
          <w:bCs/>
          <w:sz w:val="23"/>
          <w:szCs w:val="23"/>
        </w:rPr>
        <w:t>12  Any</w:t>
      </w:r>
      <w:proofErr w:type="gramEnd"/>
      <w:r>
        <w:rPr>
          <w:b/>
          <w:bCs/>
          <w:sz w:val="23"/>
          <w:szCs w:val="23"/>
        </w:rPr>
        <w:t xml:space="preserve"> other thoughts?</w:t>
      </w:r>
    </w:p>
    <w:p w14:paraId="17D599B0" w14:textId="77777777" w:rsidR="00CF7DD3" w:rsidRDefault="00000000">
      <w:pPr>
        <w:spacing w:after="30"/>
      </w:pPr>
      <w:r>
        <w:rPr>
          <w:i/>
          <w:iCs/>
          <w:color w:val="5B665F"/>
          <w:sz w:val="19"/>
          <w:szCs w:val="19"/>
        </w:rPr>
        <w:t xml:space="preserve">What matters most to you about EV charging in </w:t>
      </w:r>
      <w:proofErr w:type="spellStart"/>
      <w:r>
        <w:rPr>
          <w:i/>
          <w:iCs/>
          <w:color w:val="5B665F"/>
          <w:sz w:val="19"/>
          <w:szCs w:val="19"/>
        </w:rPr>
        <w:t>Cley</w:t>
      </w:r>
      <w:proofErr w:type="spellEnd"/>
      <w:r>
        <w:rPr>
          <w:i/>
          <w:iCs/>
          <w:color w:val="5B665F"/>
          <w:sz w:val="19"/>
          <w:szCs w:val="19"/>
        </w:rPr>
        <w:t>?</w:t>
      </w:r>
    </w:p>
    <w:p w14:paraId="7875B1ED" w14:textId="77777777" w:rsidR="00CF7DD3" w:rsidRDefault="00000000">
      <w:pPr>
        <w:pBdr>
          <w:bottom w:val="single" w:sz="4" w:space="1" w:color="B9B39F"/>
        </w:pBdr>
        <w:spacing w:after="90"/>
      </w:pPr>
      <w:r>
        <w:t xml:space="preserve"> </w:t>
      </w:r>
    </w:p>
    <w:p w14:paraId="5637CBC1" w14:textId="77777777" w:rsidR="00CF7DD3" w:rsidRDefault="00000000">
      <w:pPr>
        <w:pBdr>
          <w:bottom w:val="single" w:sz="4" w:space="1" w:color="B9B39F"/>
        </w:pBdr>
        <w:spacing w:after="90"/>
      </w:pPr>
      <w:r>
        <w:t xml:space="preserve"> </w:t>
      </w:r>
    </w:p>
    <w:p w14:paraId="3590924A" w14:textId="77777777" w:rsidR="00CF7DD3" w:rsidRDefault="00000000">
      <w:pPr>
        <w:pBdr>
          <w:bottom w:val="single" w:sz="4" w:space="1" w:color="B9B39F"/>
        </w:pBdr>
        <w:spacing w:after="90"/>
      </w:pPr>
      <w:r>
        <w:t xml:space="preserve"> </w:t>
      </w:r>
    </w:p>
    <w:p w14:paraId="0648FF4C" w14:textId="77777777" w:rsidR="00CF7DD3" w:rsidRDefault="00000000">
      <w:pPr>
        <w:pBdr>
          <w:bottom w:val="single" w:sz="4" w:space="1" w:color="B9B39F"/>
        </w:pBdr>
        <w:spacing w:after="90"/>
      </w:pPr>
      <w:r>
        <w:t xml:space="preserve"> </w:t>
      </w:r>
    </w:p>
    <w:p w14:paraId="3976B4FE" w14:textId="77777777" w:rsidR="00CF7DD3" w:rsidRDefault="00000000">
      <w:pPr>
        <w:pBdr>
          <w:top w:val="single" w:sz="4" w:space="4" w:color="2F6B3E"/>
        </w:pBdr>
        <w:spacing w:before="240"/>
      </w:pPr>
      <w:r>
        <w:rPr>
          <w:b/>
          <w:bCs/>
          <w:sz w:val="22"/>
          <w:szCs w:val="22"/>
        </w:rPr>
        <w:t xml:space="preserve">Returning your survey: </w:t>
      </w:r>
      <w:r>
        <w:rPr>
          <w:sz w:val="22"/>
          <w:szCs w:val="22"/>
        </w:rPr>
        <w:t xml:space="preserve">please hand this in at the </w:t>
      </w:r>
      <w:proofErr w:type="spellStart"/>
      <w:r>
        <w:rPr>
          <w:sz w:val="22"/>
          <w:szCs w:val="22"/>
        </w:rPr>
        <w:t>curloo</w:t>
      </w:r>
      <w:proofErr w:type="spellEnd"/>
      <w:r>
        <w:rPr>
          <w:sz w:val="22"/>
          <w:szCs w:val="22"/>
        </w:rPr>
        <w:t xml:space="preserve"> donations box, </w:t>
      </w:r>
      <w:proofErr w:type="spellStart"/>
      <w:r>
        <w:rPr>
          <w:sz w:val="22"/>
          <w:szCs w:val="22"/>
        </w:rPr>
        <w:t>Cley</w:t>
      </w:r>
      <w:proofErr w:type="spellEnd"/>
      <w:r>
        <w:rPr>
          <w:sz w:val="22"/>
          <w:szCs w:val="22"/>
        </w:rPr>
        <w:t xml:space="preserve"> Village Hall.</w:t>
      </w:r>
    </w:p>
    <w:sectPr w:rsidR="00CF7DD3">
      <w:type w:val="continuous"/>
      <w:pgSz w:w="11907" w:h="16840"/>
      <w:pgMar w:top="600" w:right="900" w:bottom="6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50D6"/>
    <w:multiLevelType w:val="hybridMultilevel"/>
    <w:tmpl w:val="E5940058"/>
    <w:lvl w:ilvl="0" w:tplc="8D567F5E">
      <w:start w:val="1"/>
      <w:numFmt w:val="bullet"/>
      <w:lvlText w:val="●"/>
      <w:lvlJc w:val="left"/>
      <w:pPr>
        <w:ind w:left="720" w:hanging="360"/>
      </w:pPr>
    </w:lvl>
    <w:lvl w:ilvl="1" w:tplc="CEF2D4C0">
      <w:start w:val="1"/>
      <w:numFmt w:val="bullet"/>
      <w:lvlText w:val="○"/>
      <w:lvlJc w:val="left"/>
      <w:pPr>
        <w:ind w:left="1440" w:hanging="360"/>
      </w:pPr>
    </w:lvl>
    <w:lvl w:ilvl="2" w:tplc="58DC6552">
      <w:start w:val="1"/>
      <w:numFmt w:val="bullet"/>
      <w:lvlText w:val="■"/>
      <w:lvlJc w:val="left"/>
      <w:pPr>
        <w:ind w:left="2160" w:hanging="360"/>
      </w:pPr>
    </w:lvl>
    <w:lvl w:ilvl="3" w:tplc="77CC3370">
      <w:start w:val="1"/>
      <w:numFmt w:val="bullet"/>
      <w:lvlText w:val="●"/>
      <w:lvlJc w:val="left"/>
      <w:pPr>
        <w:ind w:left="2880" w:hanging="360"/>
      </w:pPr>
    </w:lvl>
    <w:lvl w:ilvl="4" w:tplc="DD941BA2">
      <w:start w:val="1"/>
      <w:numFmt w:val="bullet"/>
      <w:lvlText w:val="○"/>
      <w:lvlJc w:val="left"/>
      <w:pPr>
        <w:ind w:left="3600" w:hanging="360"/>
      </w:pPr>
    </w:lvl>
    <w:lvl w:ilvl="5" w:tplc="7AE28E2E">
      <w:start w:val="1"/>
      <w:numFmt w:val="bullet"/>
      <w:lvlText w:val="■"/>
      <w:lvlJc w:val="left"/>
      <w:pPr>
        <w:ind w:left="4320" w:hanging="360"/>
      </w:pPr>
    </w:lvl>
    <w:lvl w:ilvl="6" w:tplc="E36AEA3E">
      <w:start w:val="1"/>
      <w:numFmt w:val="bullet"/>
      <w:lvlText w:val="●"/>
      <w:lvlJc w:val="left"/>
      <w:pPr>
        <w:ind w:left="5040" w:hanging="360"/>
      </w:pPr>
    </w:lvl>
    <w:lvl w:ilvl="7" w:tplc="D35A9EDA">
      <w:start w:val="1"/>
      <w:numFmt w:val="bullet"/>
      <w:lvlText w:val="●"/>
      <w:lvlJc w:val="left"/>
      <w:pPr>
        <w:ind w:left="5760" w:hanging="360"/>
      </w:pPr>
    </w:lvl>
    <w:lvl w:ilvl="8" w:tplc="88826BAA">
      <w:start w:val="1"/>
      <w:numFmt w:val="bullet"/>
      <w:lvlText w:val="●"/>
      <w:lvlJc w:val="left"/>
      <w:pPr>
        <w:ind w:left="6480" w:hanging="360"/>
      </w:pPr>
    </w:lvl>
  </w:abstractNum>
  <w:num w:numId="1" w16cid:durableId="904420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DD3"/>
    <w:rsid w:val="000C29EA"/>
    <w:rsid w:val="00792826"/>
    <w:rsid w:val="00C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15203"/>
  <w15:docId w15:val="{2361CC10-45CD-4B64-A5F5-C002FB75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Richard Deane</cp:lastModifiedBy>
  <cp:revision>2</cp:revision>
  <cp:lastPrinted>2026-09-14T18:35:00Z</cp:lastPrinted>
  <dcterms:created xsi:type="dcterms:W3CDTF">2026-09-14T18:32:00Z</dcterms:created>
  <dcterms:modified xsi:type="dcterms:W3CDTF">2026-09-14T18:37:00Z</dcterms:modified>
</cp:coreProperties>
</file>